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8D" w:rsidRPr="001E627C" w:rsidRDefault="00FC058D" w:rsidP="001E6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068BA">
        <w:rPr>
          <w:rFonts w:ascii="Times New Roman" w:hAnsi="Times New Roman" w:cs="Times New Roman"/>
          <w:sz w:val="28"/>
          <w:szCs w:val="28"/>
        </w:rPr>
        <w:t>6</w:t>
      </w:r>
    </w:p>
    <w:p w:rsidR="00FC058D" w:rsidRPr="001E627C" w:rsidRDefault="00FC058D" w:rsidP="001E6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к приказу от «___» __________2024 г. </w:t>
      </w:r>
      <w:r w:rsidRPr="001E627C">
        <w:rPr>
          <w:rFonts w:ascii="Times New Roman" w:hAnsi="Times New Roman" w:cs="Times New Roman"/>
          <w:sz w:val="28"/>
          <w:szCs w:val="28"/>
          <w:u w:val="single"/>
        </w:rPr>
        <w:t>№         -П</w:t>
      </w:r>
    </w:p>
    <w:p w:rsidR="00FC058D" w:rsidRPr="001E627C" w:rsidRDefault="00FC058D" w:rsidP="001E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DE" w:rsidRPr="001E627C" w:rsidRDefault="004869DE" w:rsidP="00712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0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внутреннего распорядка для получателей социальных услуг </w:t>
      </w:r>
      <w:r w:rsidR="00EB30BC">
        <w:rPr>
          <w:rFonts w:ascii="Times New Roman" w:eastAsia="Times New Roman" w:hAnsi="Times New Roman" w:cs="Times New Roman"/>
          <w:b/>
          <w:sz w:val="28"/>
          <w:szCs w:val="28"/>
        </w:rPr>
        <w:t>социально-медицинского отделения</w:t>
      </w:r>
      <w:r w:rsidR="007120C5" w:rsidRPr="007120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69DE" w:rsidRPr="001E627C" w:rsidRDefault="004869DE" w:rsidP="001E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Общие положения</w:t>
      </w:r>
    </w:p>
    <w:p w:rsidR="004869DE" w:rsidRPr="00AE4095" w:rsidRDefault="004869DE" w:rsidP="00AE40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распорядка для получателей социальных услуг </w:t>
      </w:r>
      <w:r w:rsidR="00EB3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социально-медицинского отделения</w:t>
      </w:r>
      <w:r w:rsidR="00AE4095" w:rsidRPr="00AE4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отделение) разработаны в соответствии с Конституцией Российской Федерации. Федеральным законом Российской Федерации от 28 декабря 2013 г. № 442- ФЗ «Об основах социального обслуживания граждан в Российской</w:t>
      </w:r>
      <w:bookmarkStart w:id="0" w:name="_GoBack"/>
      <w:bookmarkEnd w:id="0"/>
      <w:r w:rsidRP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Федерации», </w:t>
      </w:r>
      <w:r w:rsidRPr="00AE409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Югры от 06 сентября 2014 года № 326-п «О порядке предоставления социальных услуг поставщиками социальных услуг в Ханты-Мансийском автономном округе Югре» </w:t>
      </w:r>
      <w:r w:rsidRP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Учреждения, Положением</w:t>
      </w:r>
      <w:r w:rsidR="000E5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2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0E5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отделени</w:t>
      </w:r>
      <w:r w:rsidR="004A25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9DE" w:rsidRPr="001E627C" w:rsidRDefault="004869DE" w:rsidP="001E62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распространяются на получателей социальных услуг </w:t>
      </w:r>
      <w:r w:rsid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полустационарной форме обслуживания </w:t>
      </w: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поставщиком услуг, которым является бюджетное учреждение Ханты- Мансийского автономного округа - Югры «Ханты-Мансийский комплексный центр социального обслуживания населения» (далее - Учреждение).</w:t>
      </w:r>
    </w:p>
    <w:p w:rsidR="004869DE" w:rsidRPr="001E627C" w:rsidRDefault="004869DE" w:rsidP="001E6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E4095" w:rsidRDefault="004869DE" w:rsidP="00AE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Правила внутреннего распорядка д</w:t>
      </w:r>
      <w:r w:rsidR="00AE409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ля получателей социальных услуг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Социальное обслуживание осуществляется сотрудником учреждения.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Предоставление социальных услуг осуществляется при соблюдении следующих условий: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отсутствие у получателя социальных услуг медицинских противопоказаний для предоставления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предоставление учреждению полного перечня документов, оформленных в соответствии с требованиями законодательства, необходимых для заключения договора о предоставлении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заключение договора о предоставлении социальных услуг.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гражданам, признанным в установленном порядке нуждающимися в социальном обслуживании, в соответствии с индивидуальной программой предоставления социальных услуг на основании договора о предоставлении социальных услуг, заключаемого между Учреждением и получателем социальных услуг или его законным представителем.</w:t>
      </w: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Договор о предоставлении социальных услуг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При предоставлении социальных услуг в форме полустационарного социального обслуживания в индивидуальную программу могут быть внесены изменения, в том числе по корректировке видов предоставляемых социальных услуг.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Социальные услуги, входящие в стандарт социального обслуживания, предусмотренные Порядком предоставления социальных услуг в форме полустационарного социального обслуживания, предоставляются получателям социальных услуг бесплатно, за плату или частичную плату.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Дополнительные социальные услуги, оказываемые сверх </w:t>
      </w:r>
      <w:proofErr w:type="spellStart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объемов</w:t>
      </w:r>
      <w:proofErr w:type="spellEnd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не входящие в перечень гарантированных социальных услуг (в стандарты социального обслуживания), предоставляются на условиях полной оплаты в соответствии с </w:t>
      </w:r>
      <w:proofErr w:type="spellStart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утвержденными</w:t>
      </w:r>
      <w:proofErr w:type="spellEnd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тарифами Приказом учреждения.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Размер ежемесячной платы за предоставление социальных услуг определяется в договоре о предоставлении социальных услуг.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Ежемесячная плата за предоставление социальных услуг взимается за фактически предоставленные социальные услуги.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получатель социальных услуг находится в алкогольном или наркотическом (или ином токсическом) состоянии, сотрудник вправе его не обслуживать.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Получатель социальных услуг информирует в письменной форме учреждение о возникновении (изменении) обстоятельств, влекущих изменение (расторжение) договора о предоставлении социальных услуг.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Права и обязанности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имеют право на: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уважительное и гуманное отношение;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выбор поставщика или поставщиков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отказ от предоставления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защиту своих прав и законных интересов в соответствии с законодательством Российской Федерации;</w:t>
      </w:r>
    </w:p>
    <w:p w:rsidR="00AE4095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участие в составлении индивидуальных программ предоставления социальных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 xml:space="preserve">защиту своих персональных данных, конфиденциальность информации личного характера, ставшей известной при оказании услуг; 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4A3741">
        <w:rPr>
          <w:rFonts w:ascii="Times New Roman" w:hAnsi="Times New Roman" w:cs="Times New Roman"/>
          <w:sz w:val="28"/>
          <w:szCs w:val="28"/>
        </w:rPr>
        <w:t xml:space="preserve"> предъявлять претензии о недостатках при оказании социальных услуг, их </w:t>
      </w:r>
      <w:proofErr w:type="spellStart"/>
      <w:r w:rsidRPr="004A374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4A3741">
        <w:rPr>
          <w:rFonts w:ascii="Times New Roman" w:hAnsi="Times New Roman" w:cs="Times New Roman"/>
          <w:sz w:val="28"/>
          <w:szCs w:val="28"/>
        </w:rPr>
        <w:t xml:space="preserve"> и срокам предоставления, в устной или письменной форме; 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социальное сопровождение в соответствии со </w:t>
      </w:r>
      <w:proofErr w:type="spellStart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статьей</w:t>
      </w:r>
      <w:proofErr w:type="spellEnd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22 Федерального закона от 28 декабря 2013 года № 442-ФЗ «Об основах социального обслуживания граждан в Российской Федерации».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обязаны: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предоставлять в соответствии с нормативными правовыми актами сведения и документы, необходимые для предоставления социальных услуг</w:t>
      </w:r>
      <w:r w:rsidRPr="004A374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– своевременно информировать учреждение об изменении обстоятельств, обусловливающих потребность в предоставлении социальных услуг и обстоятельств, влияющих на размер среднедушевого дохода для предоставления социальных услуг бесплатно;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соблюдать условия договора о предоставлении социальных услуг, </w:t>
      </w:r>
      <w:proofErr w:type="spellStart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заключенного</w:t>
      </w:r>
      <w:proofErr w:type="spellEnd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учреждением, в том числе своевременно и в полном </w:t>
      </w:r>
      <w:proofErr w:type="spellStart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объеме</w:t>
      </w:r>
      <w:proofErr w:type="spellEnd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оплачивать стоимость предоставленных социальных услуг при их предоставлении за плату или частичную плату;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 общепринятые нормы поведения;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уважительно и тактично относиться к сотруднику, предоставляющему социальные услуги, к иным сотрудникам учреждения, к руководству учреждения, корректно высказывать </w:t>
      </w:r>
      <w:proofErr w:type="spellStart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свое</w:t>
      </w:r>
      <w:proofErr w:type="spellEnd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достоинство;</w:t>
      </w:r>
    </w:p>
    <w:p w:rsidR="00AE4095" w:rsidRPr="002913C4" w:rsidRDefault="00AE4095" w:rsidP="00AE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с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облюдать в помещениях учреждения и на его территории чистоту;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б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ережно относиться к оборудованию и инвентарю учреждения;</w:t>
      </w:r>
    </w:p>
    <w:p w:rsidR="00AE4095" w:rsidRPr="004A3741" w:rsidRDefault="00AE4095" w:rsidP="00AE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 сменной обувью;</w:t>
      </w:r>
    </w:p>
    <w:p w:rsidR="00AE4095" w:rsidRPr="002913C4" w:rsidRDefault="00AE4095" w:rsidP="00AE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э</w:t>
      </w:r>
      <w:r w:rsidRPr="002913C4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кономно ра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сходовать воду и электроэнергию;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и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сключить курение в помещении учреждения и на его территории;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исключать факторы, угрожающие здоровью и жизни сотрудников учреждения;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 </w:t>
      </w: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4A3741">
        <w:rPr>
          <w:rFonts w:ascii="Times New Roman" w:hAnsi="Times New Roman" w:cs="Times New Roman"/>
          <w:sz w:val="28"/>
          <w:szCs w:val="28"/>
        </w:rPr>
        <w:t>осещать Учреждение в состоянии алкогольного опьянения, под воздействием наркотических и психотропных средств;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>уважительно относиться к другим получателям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в случае появления заболеваний, требующих лечения в специализированных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Организациях здравоохранения, поставить в известность сотрудников учреждения;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не требовать исполнения социальных услуг, не указанных в стандартах социального обслуживания и перечнях оказания социальных услуг учреждения;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информировать в письменной форме учреждение об отказе от получения услуг, предусмотренных договором;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не</w:t>
      </w:r>
      <w:r w:rsidRPr="004A3741">
        <w:rPr>
          <w:rFonts w:ascii="Times New Roman" w:hAnsi="Times New Roman" w:cs="Times New Roman"/>
          <w:sz w:val="28"/>
          <w:szCs w:val="28"/>
        </w:rPr>
        <w:t xml:space="preserve"> пользоваться самодельными электроприборами; 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не </w:t>
      </w:r>
      <w:r w:rsidRPr="004A3741">
        <w:rPr>
          <w:rFonts w:ascii="Times New Roman" w:hAnsi="Times New Roman" w:cs="Times New Roman"/>
          <w:sz w:val="28"/>
          <w:szCs w:val="28"/>
        </w:rPr>
        <w:t>приводить в учреждение животных;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 настоящие Правила.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hAnsi="Times New Roman" w:cs="Times New Roman"/>
          <w:sz w:val="28"/>
          <w:szCs w:val="28"/>
        </w:rPr>
        <w:t xml:space="preserve">Сотрудники учреждения имеют право: 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 xml:space="preserve"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>отказать в предоставлении социальной услуги, в том числе временно, в связи с наличием медицинских противопоказаний при наличии соответствующего заключения уполномоченной медицинской организации;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3741">
        <w:rPr>
          <w:rFonts w:ascii="Times New Roman" w:hAnsi="Times New Roman" w:cs="Times New Roman"/>
          <w:sz w:val="28"/>
          <w:szCs w:val="28"/>
        </w:rPr>
        <w:t xml:space="preserve"> согласия получателя социальных услуг, данного в письменной форме, передавать информацию о получателях социальных услуг другим лицам, в том </w:t>
      </w:r>
      <w:r w:rsidRPr="004A3741">
        <w:rPr>
          <w:rFonts w:ascii="Times New Roman" w:hAnsi="Times New Roman" w:cs="Times New Roman"/>
          <w:sz w:val="28"/>
          <w:szCs w:val="28"/>
        </w:rPr>
        <w:lastRenderedPageBreak/>
        <w:t>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 учреждения при оказании социальных услуг не вправе: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применять физическое или психологическое насилие в отношении получателей социальных услуг, допускать их оскорбление, грубое обращение с ними.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E4095" w:rsidRPr="004A3741" w:rsidRDefault="00AE4095" w:rsidP="00AE4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A374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Заключительные положения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При возникновении конфликтной ситуации либо претензий к работе сотрудника учреждения, предоставляющего социальные услуги, получателю социальных услуг следует обратиться к заведующему отделением, к заместителю директора.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не пре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оставления либо неполного предоставления получателем социальных услуг (его законным представителем) необходимой информации для выполнения учреждением обязательств по договору о предоставлении социальных услуг социальное обслуживание приостанавливается до предоставления требуемой информации (сведений, документов).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нарушении получателем социальных услуг условий договора о предоставлении социальных услуг, </w:t>
      </w:r>
      <w:proofErr w:type="spellStart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заключенного</w:t>
      </w:r>
      <w:proofErr w:type="spellEnd"/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между ним и учреждением, а также в случае, его отказа от социальных услуг учреждение вправе отказать в социальном обслуживании.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Неоднократное нарушение (два и более раз) получателем социальных услуг настоящих Правил (при наличии документально подтверждённых фактов нарушений) является основанием для прекращения социального обслуживания получателя социальных услуг в одностороннем порядке.</w:t>
      </w:r>
    </w:p>
    <w:p w:rsidR="00AE4095" w:rsidRPr="004A3741" w:rsidRDefault="00AE4095" w:rsidP="00AE40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несоблюдения вышеизложенных правил поведения граждан, на основании докладных записок сотрудника учреждения, получатель социальных услуг может быть спят с социального обслуживания.</w:t>
      </w:r>
    </w:p>
    <w:p w:rsidR="00AE4095" w:rsidRPr="004A3741" w:rsidRDefault="00AE4095" w:rsidP="00AE40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защиты своих прав и законных интересов, разъяснения вопросов касающихся социального обслуживания получатель социальных услуг имеет право обратиться к заведующему отделением, заместителю директора Учреждения, директору Учреждения лично или по телефону.</w:t>
      </w:r>
    </w:p>
    <w:p w:rsidR="00FC5323" w:rsidRPr="001E627C" w:rsidRDefault="00FC5323" w:rsidP="00AE4095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C5323" w:rsidRPr="001E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77"/>
    <w:rsid w:val="000B194A"/>
    <w:rsid w:val="000E5BB2"/>
    <w:rsid w:val="00160ACB"/>
    <w:rsid w:val="001B4DAF"/>
    <w:rsid w:val="001E627C"/>
    <w:rsid w:val="003068BA"/>
    <w:rsid w:val="004869DE"/>
    <w:rsid w:val="004A25F2"/>
    <w:rsid w:val="00655AA0"/>
    <w:rsid w:val="006D1877"/>
    <w:rsid w:val="007120C5"/>
    <w:rsid w:val="0093057F"/>
    <w:rsid w:val="0096427E"/>
    <w:rsid w:val="009B4735"/>
    <w:rsid w:val="00AA265B"/>
    <w:rsid w:val="00AE4095"/>
    <w:rsid w:val="00B32240"/>
    <w:rsid w:val="00BA21E4"/>
    <w:rsid w:val="00C3608C"/>
    <w:rsid w:val="00C75BF9"/>
    <w:rsid w:val="00EB30BC"/>
    <w:rsid w:val="00F12317"/>
    <w:rsid w:val="00FC058D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BC26-DAEB-466E-BB3F-C333D381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2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Быздыга Алина</dc:creator>
  <cp:keywords/>
  <dc:description/>
  <cp:lastModifiedBy>Быздыга Алина</cp:lastModifiedBy>
  <cp:revision>13</cp:revision>
  <cp:lastPrinted>2024-06-06T13:12:00Z</cp:lastPrinted>
  <dcterms:created xsi:type="dcterms:W3CDTF">2024-06-05T06:55:00Z</dcterms:created>
  <dcterms:modified xsi:type="dcterms:W3CDTF">2024-08-14T05:20:00Z</dcterms:modified>
</cp:coreProperties>
</file>