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ХАНТЫ-МАНСИЙСКОГО 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февраля 2014 г. N 102-рг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ПЕРСОНАЛЬНОЙ ОТВЕТСТВЕННОСТИ ЗА СОСТОЯНИЕ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АНТИКОРРУПЦИОННОЙ РАБОТЫ В ОРГАНАХ ГОСУДАРСТВЕННОЙ ВЛАСТИ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ЮГРЫ,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 ТАКЖЕ ОРГАНИЗАЦИЯХ, В ОТНОШЕНИИ КОТОРЫХ </w:t>
      </w:r>
      <w:proofErr w:type="gramStart"/>
      <w:r>
        <w:rPr>
          <w:rFonts w:ascii="Calibri" w:hAnsi="Calibri" w:cs="Calibri"/>
          <w:b/>
          <w:bCs/>
        </w:rPr>
        <w:t>ХАНТЫ-МАНСИЙСКИЙ</w:t>
      </w:r>
      <w:proofErr w:type="gramEnd"/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АВТОНОМНЫЙ ОКРУГ - ЮГРА ВЫСТУПАЕТ ЕДИНСТВЕННЫМ УЧРЕДИТЕЛЕМ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1.2.2</w:t>
        </w:r>
      </w:hyperlink>
      <w:r>
        <w:rPr>
          <w:rFonts w:ascii="Calibri" w:hAnsi="Calibri" w:cs="Calibri"/>
        </w:rPr>
        <w:t xml:space="preserve"> Плана противодействия коррупции в Ханты-Мансийском автономном округе - Югре на 2014 - 2015 годы, утвержденного распоряжением Губернатора Ханты-Мансийского автономного округа - Югры от 30 января 2014 года N 45-рг, в целях выполнения пункта 8 перечня поручений Президента Российской Федерации от 14 ноября 2013 года N Пр-2689 по итогам заседания Совета при Президенте Российской Федерации по противодействию коррупции 30</w:t>
      </w:r>
      <w:proofErr w:type="gramEnd"/>
      <w:r>
        <w:rPr>
          <w:rFonts w:ascii="Calibri" w:hAnsi="Calibri" w:cs="Calibri"/>
        </w:rPr>
        <w:t xml:space="preserve"> октября 2013 года: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Установить, что персональная ответственность за состояние антикоррупционной работы возлагается в части обеспечения: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полного и своевременного принятия мер и проведения мероприятий по противодействию коррупции в органах государственной власти Ханты-Мансийского автономного округа - Югры, организациях, в отношении которых Ханты-Мансийский автономный округ - Югра выступает единственным учредителем - на руководителей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учредителем;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ознакомления с нормативными правовыми актами в сфере противодействия коррупции и проведения регулярной работы по разъяснению требований антикоррупционного законодательства с гражданскими служащими (сотрудниками) возглавляемого структурного подразделения - на руководителей структурных подразделений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учредителем;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выполнения плана работы подразделений (специалистов) кадровых служб по профилактике коррупционных и иных правонарушений - на должностных лиц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учредителем, ответственных за работу по профилактике коррупционных и иных правонарушений.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прилагаемый </w:t>
      </w:r>
      <w:hyperlink w:anchor="Par3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должностных лиц, на которых возлагается персональная ответственность за состояние антикоррупционной работы в органах государственной власти Ханты-Мансийского автономного округа - Югры, организациях, в отношении которых Ханты-Мансийский автономный округ - Югра выступает единственным учредителем (далее - Перечень).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Руководителям органов государственной власти Ханты-Мансийского автономного округа - Югры, организаций, в отношении которых Ханты-Мансийский автономный округ - Югра выступает единственным учредителем, издать правовые акты о персональной ответственности за состояние антикоррупционной работы и внести соответствующую норму в должностные регламенты гражданских служащих (трудовые договоры должностных лиц), замещающих должности, включенные в </w:t>
      </w:r>
      <w:hyperlink w:anchor="Par3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согласно приложению к настоящему распоряжению.</w:t>
      </w:r>
      <w:proofErr w:type="gramEnd"/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Рекомендовать органам местного самоуправления муниципальных образований Ханты-Мансийского автономного округа - Югры принять соответствующие правовые акты.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февраля 2014 года N 102-рг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ПЕРЕЧЕНЬ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ДОЛЖНОСТНЫХ ЛИЦ, НА КОТОРЫХ ВОЗЛАГАЕТСЯ </w:t>
      </w:r>
      <w:proofErr w:type="gramStart"/>
      <w:r>
        <w:rPr>
          <w:rFonts w:ascii="Calibri" w:hAnsi="Calibri" w:cs="Calibri"/>
          <w:b/>
          <w:bCs/>
        </w:rPr>
        <w:t>ПЕРСОНАЛЬНАЯ</w:t>
      </w:r>
      <w:proofErr w:type="gramEnd"/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ОТВЕТСТВЕННОСТЬ ЗА СОСТОЯНИЕ АНТИКОРРУПЦИОННОЙ РАБОТЫ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ОРГАНАХ ГОСУДАРСТВЕННОЙ ВЛАСТИ </w:t>
      </w:r>
      <w:proofErr w:type="gramStart"/>
      <w:r>
        <w:rPr>
          <w:rFonts w:ascii="Calibri" w:hAnsi="Calibri" w:cs="Calibri"/>
          <w:b/>
          <w:bCs/>
        </w:rPr>
        <w:t>ХАНТЫ-МАНСИЙСКОГО</w:t>
      </w:r>
      <w:proofErr w:type="gramEnd"/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АВТОНОМНОГО ОКРУГА - ЮГРЫ, </w:t>
      </w:r>
      <w:proofErr w:type="gramStart"/>
      <w:r>
        <w:rPr>
          <w:rFonts w:ascii="Calibri" w:hAnsi="Calibri" w:cs="Calibri"/>
          <w:b/>
          <w:bCs/>
        </w:rPr>
        <w:t>ОРГАНИЗАЦИЯХ</w:t>
      </w:r>
      <w:proofErr w:type="gramEnd"/>
      <w:r>
        <w:rPr>
          <w:rFonts w:ascii="Calibri" w:hAnsi="Calibri" w:cs="Calibri"/>
          <w:b/>
          <w:bCs/>
        </w:rPr>
        <w:t>, В ОТНОШЕНИИ КОТОРЫХ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ХАНТЫ-МАНСИЙСКИЙ АВТОНОМНЫЙ ОКРУГ - ЮГРА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ВЫСТУПАЕТ ЕДИНСТВЕННЫМ УЧРЕДИТЕЛЕМ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1. Органы государственной власти Ханты-Мансийского автономного округа - Югры и должностные лица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Аппарат Губернатора Ханты-Мансийского 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 Губернатора - заместитель Губернатора Ханты-Мансийского 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руководителя Аппарата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Аппарата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Аппарата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Аппарата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в управлении Аппарата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Представительство Ханты-Мансийского автономного округа - Югры при Правительстве Российской Федерации и в субъектах Российской Федерации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Представительства - заместитель Губернатора Ханты-Мансийского 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руководителя Представительства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Представительства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Представительства - начальник управления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финансов - заместитель Губернатора Ханты-Мансийского 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" w:name="Par64"/>
      <w:bookmarkEnd w:id="6"/>
      <w:r>
        <w:rPr>
          <w:rFonts w:ascii="Calibri" w:hAnsi="Calibri" w:cs="Calibri"/>
        </w:rPr>
        <w:t>Департаменты Ханты-Мансийского 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Директор департамента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директора департамента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в департаменте - главный архитектор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в департаменте (в том числе территориального подразделения)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- управляющий делами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директора Департамента управления делами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 управления делами Губернатора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 управления делами Губернатора - главный бухгалтер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в департаменте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в департаменте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управления в департаменте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- лесничий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" w:name="Par80"/>
      <w:bookmarkEnd w:id="7"/>
      <w:r>
        <w:rPr>
          <w:rFonts w:ascii="Calibri" w:hAnsi="Calibri" w:cs="Calibri"/>
        </w:rPr>
        <w:t>Службы Ханты-Мансийского автономного округа - Югры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 - главный государственный инспектор (инженер-инспектор, строительный инспектор, ветеринарный инспектор)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руководителя службы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службы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Службы - заместитель главного государственного инспектора (инженера-инспектора, строительного инспектора, ветеринарного инспектора)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- государственный инженер-инспектор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в службе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в службе (в том числе территориального подразделения)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в службе - главный государственный инженер-инспектор города, района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в службе - государственный инженер-инспектор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- государственный жилищный инспектор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управления в службе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в службе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в службе - заместитель главного государственного инженера-инспектора города, района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в службе - государственный инженер-инспектор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- государственный жилищный инспектор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управления в службе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- главный государственный ветеринарный инспектор района, города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- государственный инженер-инспектор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04"/>
      <w:bookmarkEnd w:id="8"/>
      <w:r>
        <w:rPr>
          <w:rFonts w:ascii="Calibri" w:hAnsi="Calibri" w:cs="Calibri"/>
        </w:rPr>
        <w:t>2. Организации, в отношении которых Ханты-Мансийский автономный округ - Югра выступает единственным учредителем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(директор, начальник)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(директора, начальника)</w:t>
      </w: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6EA1" w:rsidRDefault="006D6EA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B76EA" w:rsidRDefault="005B76EA">
      <w:bookmarkStart w:id="9" w:name="_GoBack"/>
      <w:bookmarkEnd w:id="9"/>
    </w:p>
    <w:sectPr w:rsidR="005B76EA" w:rsidSect="00372FA2">
      <w:pgSz w:w="11906" w:h="16838"/>
      <w:pgMar w:top="1418" w:right="1247" w:bottom="1134" w:left="158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A1"/>
    <w:rsid w:val="00516C7E"/>
    <w:rsid w:val="005B76EA"/>
    <w:rsid w:val="006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B18E12D8C5385CEDE11C358F2273B8142E3789BE2FC231EF06736A6AC94D9C9787E09E7ECC3EF0AAFA65FTBy0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2015-06-11T04:50:00Z</dcterms:created>
  <dcterms:modified xsi:type="dcterms:W3CDTF">2015-06-11T04:50:00Z</dcterms:modified>
</cp:coreProperties>
</file>